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52" w:rsidRPr="000E76F2" w:rsidRDefault="000E1B3E" w:rsidP="000E76F2">
      <w:pPr>
        <w:pStyle w:val="Overskrift1"/>
      </w:pPr>
      <w:r w:rsidRPr="000E76F2">
        <w:t>Inspiration til velkomstpostkort</w:t>
      </w:r>
    </w:p>
    <w:p w:rsidR="000E76F2" w:rsidRDefault="000E76F2" w:rsidP="000E1B3E"/>
    <w:p w:rsidR="000E1B3E" w:rsidRDefault="000E1B3E" w:rsidP="000E1B3E">
      <w:r>
        <w:t xml:space="preserve">Når I giver velkomstpostkortet ud til nye deltagere, er det en god idé at give det </w:t>
      </w:r>
      <w:proofErr w:type="gramStart"/>
      <w:r>
        <w:t>et</w:t>
      </w:r>
      <w:proofErr w:type="gramEnd"/>
      <w:r>
        <w:t xml:space="preserve"> personligt twist med en lille hilsen. I kan overveje, om det også giver mening at oplyse </w:t>
      </w:r>
      <w:r w:rsidR="00497A8C">
        <w:t>en e-mailadresse, som forældre</w:t>
      </w:r>
      <w:r>
        <w:t xml:space="preserve"> kan skrive til.</w:t>
      </w:r>
    </w:p>
    <w:p w:rsidR="004903F2" w:rsidRDefault="000E1B3E" w:rsidP="000E1B3E">
      <w:r>
        <w:t>Her er lidt inspiration til, hvad I kan skrive:</w:t>
      </w:r>
    </w:p>
    <w:p w:rsidR="000E1B3E" w:rsidRDefault="000E1B3E" w:rsidP="000E1B3E"/>
    <w:p w:rsidR="000E1B3E" w:rsidRDefault="000E1B3E" w:rsidP="000E1B3E">
      <w:r>
        <w:t xml:space="preserve">Kære (deltagerens navn) </w:t>
      </w:r>
    </w:p>
    <w:p w:rsidR="000E1B3E" w:rsidRDefault="000E1B3E" w:rsidP="000E1B3E">
      <w:r>
        <w:t>Velkommen til Ungdommens Røde Kors og (aktivitetsnavn)!</w:t>
      </w:r>
    </w:p>
    <w:p w:rsidR="000E1B3E" w:rsidRDefault="000E1B3E" w:rsidP="000E1B3E">
      <w:r>
        <w:t xml:space="preserve">Vi er glade for, at du havde lyst til at være sammen med os i dag! </w:t>
      </w:r>
    </w:p>
    <w:p w:rsidR="000E1B3E" w:rsidRDefault="000E1B3E" w:rsidP="000E1B3E">
      <w:r>
        <w:t xml:space="preserve">Det var sjovt at (spille fodbold/spille spil/tegne) sammen med dig. </w:t>
      </w:r>
    </w:p>
    <w:p w:rsidR="000E1B3E" w:rsidRDefault="000E1B3E" w:rsidP="000E1B3E">
      <w:r>
        <w:t xml:space="preserve">Vi håber at du kommer igen næste (aktivitetsdag). </w:t>
      </w:r>
    </w:p>
    <w:p w:rsidR="000E1B3E" w:rsidRDefault="000E1B3E" w:rsidP="000E1B3E">
      <w:r>
        <w:t>Fra (den frivilliges navn)</w:t>
      </w:r>
      <w:bookmarkStart w:id="0" w:name="_GoBack"/>
      <w:bookmarkEnd w:id="0"/>
    </w:p>
    <w:p w:rsidR="000E1B3E" w:rsidRDefault="000E1B3E" w:rsidP="000E1B3E"/>
    <w:p w:rsidR="000E1B3E" w:rsidRDefault="000E1B3E" w:rsidP="000E1B3E">
      <w:r>
        <w:t>Kære (deltagerens navn)</w:t>
      </w:r>
    </w:p>
    <w:p w:rsidR="000E1B3E" w:rsidRDefault="000E1B3E" w:rsidP="000E1B3E">
      <w:r>
        <w:t xml:space="preserve">Velkommen til Ungdommens Røde Kors og et fællesskab, hvor der er plads til lige præcis dig! </w:t>
      </w:r>
    </w:p>
    <w:p w:rsidR="000E1B3E" w:rsidRDefault="000E1B3E" w:rsidP="000E1B3E">
      <w:r>
        <w:t xml:space="preserve">Du kan komme, som du er - når du er glad, trist eller bare gerne vil hænge ud med andre børn og unge. Os her på aktiviteten står altid klar med et smil og en </w:t>
      </w:r>
      <w:proofErr w:type="spellStart"/>
      <w:r>
        <w:t>high-five</w:t>
      </w:r>
      <w:proofErr w:type="spellEnd"/>
      <w:r>
        <w:t xml:space="preserve">. </w:t>
      </w:r>
    </w:p>
    <w:p w:rsidR="000E1B3E" w:rsidRDefault="000E1B3E" w:rsidP="000E1B3E">
      <w:r>
        <w:t>Vi håber, at du bliver glad for at være med!</w:t>
      </w:r>
    </w:p>
    <w:p w:rsidR="000E1B3E" w:rsidRDefault="000E1B3E" w:rsidP="000E1B3E">
      <w:r>
        <w:t>Vi ses!</w:t>
      </w:r>
    </w:p>
    <w:p w:rsidR="000E1B3E" w:rsidRDefault="000E1B3E" w:rsidP="000E1B3E">
      <w:r>
        <w:t>Fra (den frivilliges navn), (aktivitetens navn)</w:t>
      </w:r>
    </w:p>
    <w:sectPr w:rsidR="000E1B3E" w:rsidSect="00B470F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JeanLucWEB Thin">
    <w:altName w:val="Impact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  <w:font w:name="JeanLuc">
    <w:altName w:val="Impac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52"/>
    <w:rsid w:val="00080DD8"/>
    <w:rsid w:val="000906EB"/>
    <w:rsid w:val="000E1B3E"/>
    <w:rsid w:val="000E76F2"/>
    <w:rsid w:val="000F5E20"/>
    <w:rsid w:val="00312E74"/>
    <w:rsid w:val="003C308E"/>
    <w:rsid w:val="00490152"/>
    <w:rsid w:val="00497A8C"/>
    <w:rsid w:val="008C08C6"/>
    <w:rsid w:val="009907F7"/>
    <w:rsid w:val="009F5623"/>
    <w:rsid w:val="00B04FAA"/>
    <w:rsid w:val="00B67F4D"/>
    <w:rsid w:val="00C86817"/>
    <w:rsid w:val="00F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52"/>
    <w:pPr>
      <w:spacing w:after="120" w:line="312" w:lineRule="auto"/>
    </w:pPr>
    <w:rPr>
      <w:rFonts w:ascii="Proxima Nova" w:eastAsia="Times New Roman" w:hAnsi="Proxima Nova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76F2"/>
    <w:pPr>
      <w:spacing w:after="0" w:line="240" w:lineRule="auto"/>
      <w:jc w:val="center"/>
      <w:outlineLvl w:val="0"/>
    </w:pPr>
    <w:rPr>
      <w:rFonts w:ascii="JeanLucWEB Thin" w:hAnsi="JeanLucWEB Thin"/>
      <w:color w:val="E30A0B"/>
      <w:sz w:val="72"/>
    </w:rPr>
  </w:style>
  <w:style w:type="paragraph" w:styleId="Overskrift2">
    <w:name w:val="heading 2"/>
    <w:basedOn w:val="NormalWeb"/>
    <w:next w:val="Normal"/>
    <w:link w:val="Overskrift2Tegn"/>
    <w:autoRedefine/>
    <w:uiPriority w:val="9"/>
    <w:unhideWhenUsed/>
    <w:qFormat/>
    <w:rsid w:val="00490152"/>
    <w:pPr>
      <w:spacing w:before="240" w:after="0" w:line="240" w:lineRule="auto"/>
      <w:outlineLvl w:val="1"/>
    </w:pPr>
    <w:rPr>
      <w:rFonts w:ascii="JeanLuc" w:hAnsi="JeanLuc"/>
      <w:color w:val="322451"/>
      <w:sz w:val="36"/>
      <w:szCs w:val="3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90152"/>
    <w:pPr>
      <w:keepNext/>
      <w:keepLines/>
      <w:spacing w:before="240" w:after="0"/>
      <w:ind w:left="714" w:hanging="357"/>
      <w:outlineLvl w:val="2"/>
    </w:pPr>
    <w:rPr>
      <w:rFonts w:ascii="JeanLucWEB Thin" w:eastAsiaTheme="majorEastAsia" w:hAnsi="JeanLucWEB Thin" w:cstheme="majorBidi"/>
      <w:color w:val="322451"/>
      <w:sz w:val="24"/>
    </w:rPr>
  </w:style>
  <w:style w:type="paragraph" w:styleId="Overskrift5">
    <w:name w:val="heading 5"/>
    <w:basedOn w:val="Overskrift3"/>
    <w:next w:val="Normal"/>
    <w:link w:val="Overskrift5Tegn"/>
    <w:uiPriority w:val="9"/>
    <w:unhideWhenUsed/>
    <w:qFormat/>
    <w:rsid w:val="00490152"/>
    <w:pPr>
      <w:ind w:left="0" w:firstLine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901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76F2"/>
    <w:rPr>
      <w:rFonts w:ascii="JeanLucWEB Thin" w:eastAsia="Times New Roman" w:hAnsi="JeanLucWEB Thin" w:cs="Times New Roman"/>
      <w:color w:val="E30A0B"/>
      <w:sz w:val="7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90152"/>
    <w:rPr>
      <w:rFonts w:ascii="JeanLuc" w:eastAsia="Times New Roman" w:hAnsi="JeanLuc" w:cs="Times New Roman"/>
      <w:color w:val="322451"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90152"/>
    <w:rPr>
      <w:rFonts w:ascii="JeanLucWEB Thin" w:eastAsiaTheme="majorEastAsia" w:hAnsi="JeanLucWEB Thin" w:cstheme="majorBidi"/>
      <w:color w:val="322451"/>
      <w:sz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90152"/>
    <w:rPr>
      <w:rFonts w:ascii="JeanLucWEB Thin" w:eastAsiaTheme="majorEastAsia" w:hAnsi="JeanLucWEB Thin" w:cstheme="majorBidi"/>
      <w:color w:val="322451"/>
      <w:sz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90152"/>
    <w:rPr>
      <w:rFonts w:asciiTheme="majorHAnsi" w:eastAsiaTheme="majorEastAsia" w:hAnsiTheme="majorHAnsi" w:cstheme="majorBidi"/>
      <w:color w:val="243F60" w:themeColor="accent1" w:themeShade="7F"/>
      <w:lang w:eastAsia="da-DK"/>
    </w:rPr>
  </w:style>
  <w:style w:type="character" w:styleId="Hyperlink">
    <w:name w:val="Hyperlink"/>
    <w:basedOn w:val="Standardskrifttypeiafsnit"/>
    <w:uiPriority w:val="99"/>
    <w:unhideWhenUsed/>
    <w:rsid w:val="004901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0152"/>
    <w:rPr>
      <w:rFonts w:ascii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0152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52"/>
    <w:pPr>
      <w:spacing w:after="120" w:line="312" w:lineRule="auto"/>
    </w:pPr>
    <w:rPr>
      <w:rFonts w:ascii="Proxima Nova" w:eastAsia="Times New Roman" w:hAnsi="Proxima Nova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76F2"/>
    <w:pPr>
      <w:spacing w:after="0" w:line="240" w:lineRule="auto"/>
      <w:jc w:val="center"/>
      <w:outlineLvl w:val="0"/>
    </w:pPr>
    <w:rPr>
      <w:rFonts w:ascii="JeanLucWEB Thin" w:hAnsi="JeanLucWEB Thin"/>
      <w:color w:val="E30A0B"/>
      <w:sz w:val="72"/>
    </w:rPr>
  </w:style>
  <w:style w:type="paragraph" w:styleId="Overskrift2">
    <w:name w:val="heading 2"/>
    <w:basedOn w:val="NormalWeb"/>
    <w:next w:val="Normal"/>
    <w:link w:val="Overskrift2Tegn"/>
    <w:autoRedefine/>
    <w:uiPriority w:val="9"/>
    <w:unhideWhenUsed/>
    <w:qFormat/>
    <w:rsid w:val="00490152"/>
    <w:pPr>
      <w:spacing w:before="240" w:after="0" w:line="240" w:lineRule="auto"/>
      <w:outlineLvl w:val="1"/>
    </w:pPr>
    <w:rPr>
      <w:rFonts w:ascii="JeanLuc" w:hAnsi="JeanLuc"/>
      <w:color w:val="322451"/>
      <w:sz w:val="36"/>
      <w:szCs w:val="3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90152"/>
    <w:pPr>
      <w:keepNext/>
      <w:keepLines/>
      <w:spacing w:before="240" w:after="0"/>
      <w:ind w:left="714" w:hanging="357"/>
      <w:outlineLvl w:val="2"/>
    </w:pPr>
    <w:rPr>
      <w:rFonts w:ascii="JeanLucWEB Thin" w:eastAsiaTheme="majorEastAsia" w:hAnsi="JeanLucWEB Thin" w:cstheme="majorBidi"/>
      <w:color w:val="322451"/>
      <w:sz w:val="24"/>
    </w:rPr>
  </w:style>
  <w:style w:type="paragraph" w:styleId="Overskrift5">
    <w:name w:val="heading 5"/>
    <w:basedOn w:val="Overskrift3"/>
    <w:next w:val="Normal"/>
    <w:link w:val="Overskrift5Tegn"/>
    <w:uiPriority w:val="9"/>
    <w:unhideWhenUsed/>
    <w:qFormat/>
    <w:rsid w:val="00490152"/>
    <w:pPr>
      <w:ind w:left="0" w:firstLine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901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76F2"/>
    <w:rPr>
      <w:rFonts w:ascii="JeanLucWEB Thin" w:eastAsia="Times New Roman" w:hAnsi="JeanLucWEB Thin" w:cs="Times New Roman"/>
      <w:color w:val="E30A0B"/>
      <w:sz w:val="7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90152"/>
    <w:rPr>
      <w:rFonts w:ascii="JeanLuc" w:eastAsia="Times New Roman" w:hAnsi="JeanLuc" w:cs="Times New Roman"/>
      <w:color w:val="322451"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90152"/>
    <w:rPr>
      <w:rFonts w:ascii="JeanLucWEB Thin" w:eastAsiaTheme="majorEastAsia" w:hAnsi="JeanLucWEB Thin" w:cstheme="majorBidi"/>
      <w:color w:val="322451"/>
      <w:sz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90152"/>
    <w:rPr>
      <w:rFonts w:ascii="JeanLucWEB Thin" w:eastAsiaTheme="majorEastAsia" w:hAnsi="JeanLucWEB Thin" w:cstheme="majorBidi"/>
      <w:color w:val="322451"/>
      <w:sz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90152"/>
    <w:rPr>
      <w:rFonts w:asciiTheme="majorHAnsi" w:eastAsiaTheme="majorEastAsia" w:hAnsiTheme="majorHAnsi" w:cstheme="majorBidi"/>
      <w:color w:val="243F60" w:themeColor="accent1" w:themeShade="7F"/>
      <w:lang w:eastAsia="da-DK"/>
    </w:rPr>
  </w:style>
  <w:style w:type="character" w:styleId="Hyperlink">
    <w:name w:val="Hyperlink"/>
    <w:basedOn w:val="Standardskrifttypeiafsnit"/>
    <w:uiPriority w:val="99"/>
    <w:unhideWhenUsed/>
    <w:rsid w:val="004901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0152"/>
    <w:rPr>
      <w:rFonts w:ascii="Times New Roman" w:hAnsi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0152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Louisa Lay Steenberg</dc:creator>
  <cp:lastModifiedBy>Line Erhard Gullach</cp:lastModifiedBy>
  <cp:revision>9</cp:revision>
  <dcterms:created xsi:type="dcterms:W3CDTF">2019-05-22T13:38:00Z</dcterms:created>
  <dcterms:modified xsi:type="dcterms:W3CDTF">2019-05-24T09:51:00Z</dcterms:modified>
</cp:coreProperties>
</file>